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62" w:rsidRPr="00CD60D0" w:rsidRDefault="00F06462" w:rsidP="00430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CD60D0">
        <w:rPr>
          <w:rFonts w:ascii="Times New Roman" w:eastAsia="Times New Roman" w:hAnsi="Times New Roman"/>
          <w:b/>
          <w:color w:val="333333"/>
          <w:sz w:val="26"/>
          <w:szCs w:val="26"/>
        </w:rPr>
        <w:t xml:space="preserve">Dynamics </w:t>
      </w:r>
      <w:r w:rsidR="008B72AF" w:rsidRPr="00CD60D0">
        <w:rPr>
          <w:rFonts w:ascii="Times New Roman" w:eastAsia="Times New Roman" w:hAnsi="Times New Roman"/>
          <w:b/>
          <w:color w:val="333333"/>
          <w:sz w:val="26"/>
          <w:szCs w:val="26"/>
        </w:rPr>
        <w:t xml:space="preserve">of Neural Systems </w:t>
      </w:r>
      <w:r w:rsidRPr="00CD60D0">
        <w:rPr>
          <w:rFonts w:ascii="Times New Roman" w:eastAsia="Times New Roman" w:hAnsi="Times New Roman"/>
          <w:b/>
          <w:color w:val="333333"/>
          <w:sz w:val="26"/>
          <w:szCs w:val="26"/>
        </w:rPr>
        <w:t xml:space="preserve">and </w:t>
      </w:r>
      <w:r w:rsidR="008B72AF" w:rsidRPr="00CD60D0">
        <w:rPr>
          <w:rFonts w:ascii="Times New Roman" w:eastAsia="Times New Roman" w:hAnsi="Times New Roman"/>
          <w:b/>
          <w:color w:val="333333"/>
          <w:sz w:val="26"/>
          <w:szCs w:val="26"/>
        </w:rPr>
        <w:t>Implications to Neural Information Processing</w:t>
      </w:r>
    </w:p>
    <w:p w:rsidR="00CD60D0" w:rsidRDefault="00CD60D0" w:rsidP="0043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Overview</w:t>
      </w:r>
      <w:r w:rsidR="00F06462" w:rsidRPr="00F06462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CD60D0" w:rsidRDefault="00CD60D0" w:rsidP="0043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06462" w:rsidRPr="00F06462" w:rsidRDefault="00F06462" w:rsidP="00CD60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It is well known that </w:t>
      </w:r>
      <w:r w:rsidR="008B72AF">
        <w:rPr>
          <w:rFonts w:ascii="Times New Roman" w:eastAsia="Times New Roman" w:hAnsi="Times New Roman"/>
          <w:color w:val="333333"/>
          <w:sz w:val="24"/>
          <w:szCs w:val="24"/>
        </w:rPr>
        <w:t xml:space="preserve">dynamics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plays an important role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in the processing of information in the brain. </w:t>
      </w:r>
      <w:r w:rsidR="0029183A">
        <w:rPr>
          <w:rFonts w:ascii="Times New Roman" w:eastAsia="Times New Roman" w:hAnsi="Times New Roman"/>
          <w:color w:val="333333"/>
          <w:sz w:val="24"/>
          <w:szCs w:val="24"/>
        </w:rPr>
        <w:t>However, while non-recurrent networks have been widely applied in artificial neural systems, our understanding on the dynamics of recurrent networks is relatively limited. Yet, they are highly relevant to applications in time-dependent data processing and neuroscience applications. The purpose of t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his </w:t>
      </w:r>
      <w:r w:rsidR="008B72AF">
        <w:rPr>
          <w:rFonts w:ascii="Times New Roman" w:eastAsia="Times New Roman" w:hAnsi="Times New Roman"/>
          <w:color w:val="333333"/>
          <w:sz w:val="24"/>
          <w:szCs w:val="24"/>
        </w:rPr>
        <w:t xml:space="preserve">invited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session </w:t>
      </w:r>
      <w:r w:rsidR="0029183A">
        <w:rPr>
          <w:rFonts w:ascii="Times New Roman" w:eastAsia="Times New Roman" w:hAnsi="Times New Roman"/>
          <w:color w:val="333333"/>
          <w:sz w:val="24"/>
          <w:szCs w:val="24"/>
        </w:rPr>
        <w:t>is to explore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how </w:t>
      </w:r>
      <w:r w:rsidR="00CD60D0">
        <w:rPr>
          <w:rFonts w:ascii="Times New Roman" w:eastAsia="Times New Roman" w:hAnsi="Times New Roman"/>
          <w:color w:val="333333"/>
          <w:sz w:val="24"/>
          <w:szCs w:val="24"/>
        </w:rPr>
        <w:t>artificial and natural neural systems process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 information</w:t>
      </w:r>
      <w:r w:rsidR="00CD60D0">
        <w:rPr>
          <w:rFonts w:ascii="Times New Roman" w:eastAsia="Times New Roman" w:hAnsi="Times New Roman"/>
          <w:color w:val="333333"/>
          <w:sz w:val="24"/>
          <w:szCs w:val="24"/>
        </w:rPr>
        <w:t xml:space="preserve"> through their dynamical processes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, as well as how such insights can be used in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 artificial intelligence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Typical examples include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29183A">
        <w:rPr>
          <w:rFonts w:ascii="Times New Roman" w:eastAsia="Times New Roman" w:hAnsi="Times New Roman"/>
          <w:color w:val="333333"/>
          <w:sz w:val="24"/>
          <w:szCs w:val="24"/>
        </w:rPr>
        <w:t xml:space="preserve">the search and analyses of learning rules in recurrent networks,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the 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>mechanisms of compensating transmission delays in the brain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mechanisms of transforming external information from the body-centered frame to the world-centered frame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and its relevance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 to navigation in robotics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, relation between brain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 xml:space="preserve"> deficiencies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and neural system functions, </w:t>
      </w:r>
      <w:r w:rsidR="00430929">
        <w:rPr>
          <w:rFonts w:ascii="Times New Roman" w:eastAsia="Times New Roman" w:hAnsi="Times New Roman"/>
          <w:color w:val="333333"/>
          <w:sz w:val="24"/>
          <w:szCs w:val="24"/>
        </w:rPr>
        <w:t xml:space="preserve">and 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 xml:space="preserve">the organization of brain activities into critical states. We </w:t>
      </w:r>
      <w:r w:rsidR="0029183A">
        <w:rPr>
          <w:rFonts w:ascii="Times New Roman" w:eastAsia="Times New Roman" w:hAnsi="Times New Roman"/>
          <w:color w:val="333333"/>
          <w:sz w:val="24"/>
          <w:szCs w:val="24"/>
        </w:rPr>
        <w:t>intend to bring together researchers from different backgrounds to tackle these interesting yet challenging problems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91516B" w:rsidRDefault="0091516B" w:rsidP="00CD60D0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1516B" w:rsidRDefault="0091516B" w:rsidP="00CD60D0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Topics</w:t>
      </w:r>
      <w:r w:rsidR="00D402CF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r w:rsidR="0029183A">
        <w:rPr>
          <w:rFonts w:ascii="Times New Roman" w:eastAsia="Times New Roman" w:hAnsi="Times New Roman"/>
          <w:color w:val="333333"/>
          <w:sz w:val="24"/>
          <w:szCs w:val="24"/>
        </w:rPr>
        <w:t>including, but not restricted to, the following):</w:t>
      </w:r>
    </w:p>
    <w:p w:rsidR="00D402CF" w:rsidRDefault="00D402CF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Recurrent neural networks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Attractor dynamics in neural fields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Short-term synaptic plasticity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Networks with feedback modulations</w:t>
      </w:r>
    </w:p>
    <w:p w:rsidR="00D402CF" w:rsidRDefault="00D402CF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Dynamics in hierarchical and modular networks</w:t>
      </w:r>
    </w:p>
    <w:p w:rsidR="00D402CF" w:rsidRDefault="00D402CF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Multisensory integration in modular networks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Stochastic oscillations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Self-organized criticality in neural systems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1516B">
        <w:rPr>
          <w:rFonts w:ascii="Times New Roman" w:hAnsi="Times New Roman"/>
          <w:sz w:val="24"/>
          <w:szCs w:val="24"/>
        </w:rPr>
        <w:t>hythmic synchronous firing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Effects of network structures on dynamics</w:t>
      </w:r>
    </w:p>
    <w:p w:rsidR="00D402CF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1441">
        <w:rPr>
          <w:rFonts w:ascii="Times New Roman" w:hAnsi="Times New Roman"/>
          <w:bCs/>
          <w:sz w:val="24"/>
          <w:szCs w:val="24"/>
        </w:rPr>
        <w:t xml:space="preserve">Synchronization in </w:t>
      </w:r>
      <w:r w:rsidR="00D402CF">
        <w:rPr>
          <w:rFonts w:ascii="Times New Roman" w:hAnsi="Times New Roman"/>
          <w:bCs/>
          <w:sz w:val="24"/>
          <w:szCs w:val="24"/>
        </w:rPr>
        <w:t>neural systems</w:t>
      </w:r>
    </w:p>
    <w:p w:rsidR="00D402CF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1441">
        <w:rPr>
          <w:rFonts w:ascii="Times New Roman" w:hAnsi="Times New Roman"/>
          <w:bCs/>
          <w:sz w:val="24"/>
          <w:szCs w:val="24"/>
        </w:rPr>
        <w:t>Reverberat</w:t>
      </w:r>
      <w:r w:rsidR="00D402CF">
        <w:rPr>
          <w:rFonts w:ascii="Times New Roman" w:hAnsi="Times New Roman"/>
          <w:bCs/>
          <w:sz w:val="24"/>
          <w:szCs w:val="24"/>
        </w:rPr>
        <w:t>ions in neural systems</w:t>
      </w:r>
    </w:p>
    <w:p w:rsidR="0091516B" w:rsidRDefault="0091516B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29">
        <w:rPr>
          <w:rFonts w:ascii="Times New Roman" w:hAnsi="Times New Roman"/>
          <w:sz w:val="24"/>
          <w:szCs w:val="24"/>
        </w:rPr>
        <w:t xml:space="preserve">Reconstructing </w:t>
      </w:r>
      <w:r w:rsidR="00D402CF">
        <w:rPr>
          <w:rFonts w:ascii="Times New Roman" w:hAnsi="Times New Roman"/>
          <w:sz w:val="24"/>
          <w:szCs w:val="24"/>
        </w:rPr>
        <w:t xml:space="preserve">synaptic </w:t>
      </w:r>
      <w:r w:rsidRPr="00430929">
        <w:rPr>
          <w:rFonts w:ascii="Times New Roman" w:hAnsi="Times New Roman"/>
          <w:sz w:val="24"/>
          <w:szCs w:val="24"/>
        </w:rPr>
        <w:t>weight</w:t>
      </w:r>
      <w:r w:rsidR="00D402CF">
        <w:rPr>
          <w:rFonts w:ascii="Times New Roman" w:hAnsi="Times New Roman"/>
          <w:sz w:val="24"/>
          <w:szCs w:val="24"/>
        </w:rPr>
        <w:t>s</w:t>
      </w:r>
      <w:r w:rsidRPr="00430929">
        <w:rPr>
          <w:rFonts w:ascii="Times New Roman" w:hAnsi="Times New Roman"/>
          <w:sz w:val="24"/>
          <w:szCs w:val="24"/>
        </w:rPr>
        <w:t xml:space="preserve"> from dynamics</w:t>
      </w:r>
    </w:p>
    <w:p w:rsidR="00D402CF" w:rsidRDefault="00D402CF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Feedforward dynamics in convolutional neural networks</w:t>
      </w:r>
    </w:p>
    <w:p w:rsidR="00D402CF" w:rsidRDefault="00D402CF" w:rsidP="00D4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FORCE learning</w:t>
      </w:r>
    </w:p>
    <w:p w:rsidR="00D402CF" w:rsidRDefault="00D402CF" w:rsidP="00D4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Liquid state machines</w:t>
      </w:r>
    </w:p>
    <w:p w:rsidR="00D402CF" w:rsidRDefault="00D402CF" w:rsidP="0091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62" w:rsidRPr="00F06462" w:rsidRDefault="00F06462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>Organizer</w:t>
      </w:r>
      <w:r w:rsidR="00186E92">
        <w:rPr>
          <w:rFonts w:ascii="Times New Roman" w:eastAsia="Times New Roman" w:hAnsi="Times New Roman"/>
          <w:color w:val="333333"/>
          <w:sz w:val="24"/>
          <w:szCs w:val="24"/>
        </w:rPr>
        <w:t>s</w:t>
      </w:r>
      <w:r w:rsidRPr="00F06462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F06462" w:rsidRDefault="002D1C96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Chair: Prof. K. Y. Michael Wong (</w:t>
      </w:r>
      <w:r w:rsidR="00F06462" w:rsidRPr="00F06462">
        <w:rPr>
          <w:rFonts w:ascii="Times New Roman" w:eastAsia="Times New Roman" w:hAnsi="Times New Roman"/>
          <w:color w:val="333333"/>
          <w:sz w:val="24"/>
          <w:szCs w:val="24"/>
        </w:rPr>
        <w:t>Hong Kong Unive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rsity of Science and Technology) </w:t>
      </w:r>
      <w:hyperlink r:id="rId6" w:history="1">
        <w:r w:rsidRPr="009E2C37">
          <w:rPr>
            <w:rStyle w:val="Hyperlink"/>
            <w:rFonts w:ascii="Times New Roman" w:eastAsia="Times New Roman" w:hAnsi="Times New Roman"/>
            <w:sz w:val="24"/>
            <w:szCs w:val="24"/>
          </w:rPr>
          <w:t>phkwong@ust.hk</w:t>
        </w:r>
      </w:hyperlink>
    </w:p>
    <w:p w:rsidR="00277692" w:rsidRDefault="00277692" w:rsidP="00277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77692" w:rsidRDefault="0029183A" w:rsidP="00277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9183A">
        <w:rPr>
          <w:rFonts w:ascii="Times New Roman" w:eastAsia="Times New Roman" w:hAnsi="Times New Roman"/>
          <w:color w:val="333333"/>
          <w:sz w:val="24"/>
          <w:szCs w:val="24"/>
        </w:rPr>
        <w:t xml:space="preserve">K. Y. Michael Wong received B.Sc. in Physics from the University of Hong Kong, M.S. and Ph.D. degrees in Physics from University of California, Los Angeles. He worked as a Postdoctoral Research Associate with the Imperial College, London, U.K., and the University </w:t>
      </w:r>
      <w:proofErr w:type="gramStart"/>
      <w:r w:rsidRPr="0029183A">
        <w:rPr>
          <w:rFonts w:ascii="Times New Roman" w:eastAsia="Times New Roman" w:hAnsi="Times New Roman"/>
          <w:color w:val="333333"/>
          <w:sz w:val="24"/>
          <w:szCs w:val="24"/>
        </w:rPr>
        <w:t>of</w:t>
      </w:r>
      <w:proofErr w:type="gramEnd"/>
      <w:r w:rsidRPr="0029183A">
        <w:rPr>
          <w:rFonts w:ascii="Times New Roman" w:eastAsia="Times New Roman" w:hAnsi="Times New Roman"/>
          <w:color w:val="333333"/>
          <w:sz w:val="24"/>
          <w:szCs w:val="24"/>
        </w:rPr>
        <w:t xml:space="preserve"> Oxford, U.K. </w:t>
      </w:r>
      <w:r w:rsidR="00277692">
        <w:rPr>
          <w:rFonts w:ascii="Times New Roman" w:eastAsia="Times New Roman" w:hAnsi="Times New Roman"/>
          <w:color w:val="333333"/>
          <w:sz w:val="24"/>
          <w:szCs w:val="24"/>
        </w:rPr>
        <w:t xml:space="preserve">Then </w:t>
      </w:r>
      <w:r w:rsidRPr="0029183A">
        <w:rPr>
          <w:rFonts w:ascii="Times New Roman" w:eastAsia="Times New Roman" w:hAnsi="Times New Roman"/>
          <w:color w:val="333333"/>
          <w:sz w:val="24"/>
          <w:szCs w:val="24"/>
        </w:rPr>
        <w:t>he became a Faculty Member with the Hong Kong University of Science and Technology, where he is now a Professor in physics. He has published over 1</w:t>
      </w:r>
      <w:r w:rsidR="00277692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29183A">
        <w:rPr>
          <w:rFonts w:ascii="Times New Roman" w:eastAsia="Times New Roman" w:hAnsi="Times New Roman"/>
          <w:color w:val="333333"/>
          <w:sz w:val="24"/>
          <w:szCs w:val="24"/>
        </w:rPr>
        <w:t xml:space="preserve">0 journal and </w:t>
      </w:r>
      <w:r w:rsidRPr="0029183A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conference papers. His research interests include complex and disordered systems, </w:t>
      </w:r>
      <w:r w:rsidR="00277692" w:rsidRPr="0029183A">
        <w:rPr>
          <w:rFonts w:ascii="Times New Roman" w:eastAsia="Times New Roman" w:hAnsi="Times New Roman"/>
          <w:color w:val="333333"/>
          <w:sz w:val="24"/>
          <w:szCs w:val="24"/>
        </w:rPr>
        <w:t>neural networks</w:t>
      </w:r>
      <w:r w:rsidR="00277692">
        <w:rPr>
          <w:rFonts w:ascii="Times New Roman" w:eastAsia="Times New Roman" w:hAnsi="Times New Roman"/>
          <w:color w:val="333333"/>
          <w:sz w:val="24"/>
          <w:szCs w:val="24"/>
        </w:rPr>
        <w:t xml:space="preserve"> and computational neuroscience, </w:t>
      </w:r>
      <w:r w:rsidRPr="0029183A">
        <w:rPr>
          <w:rFonts w:ascii="Times New Roman" w:eastAsia="Times New Roman" w:hAnsi="Times New Roman"/>
          <w:color w:val="333333"/>
          <w:sz w:val="24"/>
          <w:szCs w:val="24"/>
        </w:rPr>
        <w:t>multi-agent systems,</w:t>
      </w:r>
      <w:r w:rsidR="00277692">
        <w:rPr>
          <w:rFonts w:ascii="Times New Roman" w:eastAsia="Times New Roman" w:hAnsi="Times New Roman"/>
          <w:color w:val="333333"/>
          <w:sz w:val="24"/>
          <w:szCs w:val="24"/>
        </w:rPr>
        <w:t xml:space="preserve"> and optimization.</w:t>
      </w:r>
    </w:p>
    <w:p w:rsidR="00277692" w:rsidRDefault="00277692" w:rsidP="00277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06462" w:rsidRDefault="00F06462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Co-chair: Prof.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Changsong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Zhou (Hong Kong Baptist University)</w:t>
      </w:r>
    </w:p>
    <w:p w:rsidR="002D1C96" w:rsidRDefault="00A13F99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hyperlink r:id="rId7" w:history="1">
        <w:r w:rsidR="00334DAE" w:rsidRPr="008E6E1C">
          <w:rPr>
            <w:rStyle w:val="Hyperlink"/>
            <w:rFonts w:ascii="Times New Roman" w:eastAsia="Times New Roman" w:hAnsi="Times New Roman"/>
            <w:sz w:val="24"/>
            <w:szCs w:val="24"/>
          </w:rPr>
          <w:t>cszhou@hkbu.edu.hk.de</w:t>
        </w:r>
      </w:hyperlink>
    </w:p>
    <w:p w:rsidR="002D1C96" w:rsidRDefault="002D1C96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D354F" w:rsidRDefault="00BD354F" w:rsidP="00A1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Changsong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Zhou graduated from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Nankai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Univers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</w:rPr>
        <w:t>ity. He is now Associate Professor in Hong Kong Baptist University and Director of Center of Nonlinear Studies. His current research interests include the dynamics of complex systems, EEG data analysis of brain-behavior relationship, brain structural and functional connectivity, and complex activity and information processing in neural systems.</w:t>
      </w:r>
    </w:p>
    <w:p w:rsidR="00BD354F" w:rsidRDefault="00BD354F" w:rsidP="00A1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D354F" w:rsidRDefault="00BD354F" w:rsidP="002D1C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D1C96" w:rsidRDefault="00186E92" w:rsidP="0043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List of </w:t>
      </w:r>
      <w:r w:rsidR="00114752">
        <w:rPr>
          <w:rFonts w:ascii="Times New Roman" w:eastAsia="Times New Roman" w:hAnsi="Times New Roman"/>
          <w:color w:val="333333"/>
          <w:sz w:val="24"/>
          <w:szCs w:val="24"/>
        </w:rPr>
        <w:t>potential contributors</w:t>
      </w:r>
    </w:p>
    <w:p w:rsidR="00114752" w:rsidRDefault="00DF32E9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2E9">
        <w:rPr>
          <w:rFonts w:ascii="Times New Roman" w:hAnsi="Times New Roman"/>
          <w:sz w:val="24"/>
          <w:szCs w:val="24"/>
        </w:rPr>
        <w:t>He Wang</w:t>
      </w:r>
      <w:r w:rsidR="00114752">
        <w:rPr>
          <w:rFonts w:ascii="Times New Roman" w:hAnsi="Times New Roman"/>
          <w:sz w:val="24"/>
          <w:szCs w:val="24"/>
        </w:rPr>
        <w:t xml:space="preserve"> (Hong Kong University of Science and Technology)</w:t>
      </w:r>
    </w:p>
    <w:p w:rsidR="00114752" w:rsidRDefault="00114752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Wenhao</w:t>
      </w:r>
      <w:proofErr w:type="spellEnd"/>
      <w:r>
        <w:rPr>
          <w:rFonts w:ascii="Times New Roman" w:hAnsi="Times New Roman"/>
          <w:sz w:val="24"/>
          <w:szCs w:val="24"/>
        </w:rPr>
        <w:t xml:space="preserve"> Zhang (Carnegie Mellon University)</w:t>
      </w:r>
    </w:p>
    <w:p w:rsidR="00114752" w:rsidRDefault="00114752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Gang Hu (Beijing Normal University)</w:t>
      </w:r>
    </w:p>
    <w:p w:rsidR="00114752" w:rsidRDefault="00114752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Chun-Chung Chen (Academia </w:t>
      </w:r>
      <w:proofErr w:type="spellStart"/>
      <w:r>
        <w:rPr>
          <w:rFonts w:ascii="Times New Roman" w:hAnsi="Times New Roman"/>
          <w:sz w:val="24"/>
          <w:szCs w:val="24"/>
        </w:rPr>
        <w:t>Sinica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14752" w:rsidRDefault="00114752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Changsong</w:t>
      </w:r>
      <w:proofErr w:type="spellEnd"/>
      <w:r>
        <w:rPr>
          <w:rFonts w:ascii="Times New Roman" w:hAnsi="Times New Roman"/>
          <w:sz w:val="24"/>
          <w:szCs w:val="24"/>
        </w:rPr>
        <w:t xml:space="preserve"> Zhou (Hong Kong Baptist University)</w:t>
      </w:r>
    </w:p>
    <w:p w:rsidR="00114752" w:rsidRDefault="00114752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Yuanyuan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 (Academy of Military Medical Sciences)</w:t>
      </w:r>
    </w:p>
    <w:p w:rsidR="00114752" w:rsidRDefault="00114752" w:rsidP="004309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Wu (Beijing Normal University)</w:t>
      </w:r>
    </w:p>
    <w:p w:rsidR="007638D0" w:rsidRDefault="007638D0" w:rsidP="00323B0D">
      <w:pPr>
        <w:autoSpaceDE w:val="0"/>
        <w:autoSpaceDN w:val="0"/>
        <w:adjustRightInd w:val="0"/>
        <w:spacing w:after="0" w:line="240" w:lineRule="auto"/>
        <w:jc w:val="both"/>
      </w:pPr>
    </w:p>
    <w:sectPr w:rsidR="0076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B99"/>
    <w:multiLevelType w:val="hybridMultilevel"/>
    <w:tmpl w:val="C1A6973E"/>
    <w:lvl w:ilvl="0" w:tplc="A0FA0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E2269"/>
    <w:multiLevelType w:val="hybridMultilevel"/>
    <w:tmpl w:val="B1549A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F79F3"/>
    <w:multiLevelType w:val="multilevel"/>
    <w:tmpl w:val="8392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460243E"/>
    <w:multiLevelType w:val="hybridMultilevel"/>
    <w:tmpl w:val="4FE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65CF9"/>
    <w:multiLevelType w:val="hybridMultilevel"/>
    <w:tmpl w:val="DE38C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A7094E"/>
    <w:multiLevelType w:val="multilevel"/>
    <w:tmpl w:val="8392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62"/>
    <w:rsid w:val="000906CD"/>
    <w:rsid w:val="00114752"/>
    <w:rsid w:val="00186E92"/>
    <w:rsid w:val="00277692"/>
    <w:rsid w:val="0029183A"/>
    <w:rsid w:val="002D1C96"/>
    <w:rsid w:val="00323B0D"/>
    <w:rsid w:val="00334DAE"/>
    <w:rsid w:val="00430929"/>
    <w:rsid w:val="00520C05"/>
    <w:rsid w:val="00521E67"/>
    <w:rsid w:val="007638D0"/>
    <w:rsid w:val="008B72AF"/>
    <w:rsid w:val="0091516B"/>
    <w:rsid w:val="00A13F99"/>
    <w:rsid w:val="00AC1441"/>
    <w:rsid w:val="00AE40EA"/>
    <w:rsid w:val="00B0251D"/>
    <w:rsid w:val="00BB0473"/>
    <w:rsid w:val="00BD354F"/>
    <w:rsid w:val="00CD60D0"/>
    <w:rsid w:val="00D402CF"/>
    <w:rsid w:val="00D639EE"/>
    <w:rsid w:val="00DF32E9"/>
    <w:rsid w:val="00F06462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nethrough">
    <w:name w:val="line_through"/>
    <w:rsid w:val="00F06462"/>
    <w:rPr>
      <w:strike/>
    </w:rPr>
  </w:style>
  <w:style w:type="character" w:customStyle="1" w:styleId="updating">
    <w:name w:val="updating"/>
    <w:rsid w:val="00F06462"/>
    <w:rPr>
      <w:color w:val="FF0000"/>
    </w:rPr>
  </w:style>
  <w:style w:type="character" w:styleId="Hyperlink">
    <w:name w:val="Hyperlink"/>
    <w:uiPriority w:val="99"/>
    <w:unhideWhenUsed/>
    <w:rsid w:val="002D1C96"/>
    <w:rPr>
      <w:color w:val="0000FF"/>
      <w:u w:val="single"/>
    </w:rPr>
  </w:style>
  <w:style w:type="paragraph" w:customStyle="1" w:styleId="Default">
    <w:name w:val="Default"/>
    <w:rsid w:val="00DF32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nethrough">
    <w:name w:val="line_through"/>
    <w:rsid w:val="00F06462"/>
    <w:rPr>
      <w:strike/>
    </w:rPr>
  </w:style>
  <w:style w:type="character" w:customStyle="1" w:styleId="updating">
    <w:name w:val="updating"/>
    <w:rsid w:val="00F06462"/>
    <w:rPr>
      <w:color w:val="FF0000"/>
    </w:rPr>
  </w:style>
  <w:style w:type="character" w:styleId="Hyperlink">
    <w:name w:val="Hyperlink"/>
    <w:uiPriority w:val="99"/>
    <w:unhideWhenUsed/>
    <w:rsid w:val="002D1C96"/>
    <w:rPr>
      <w:color w:val="0000FF"/>
      <w:u w:val="single"/>
    </w:rPr>
  </w:style>
  <w:style w:type="paragraph" w:customStyle="1" w:styleId="Default">
    <w:name w:val="Default"/>
    <w:rsid w:val="00DF32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379">
          <w:marLeft w:val="0"/>
          <w:marRight w:val="0"/>
          <w:marTop w:val="30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36225668">
              <w:marLeft w:val="46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zhou@hkbu.edu.h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kwong@ust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Links>
    <vt:vector size="48" baseType="variant">
      <vt:variant>
        <vt:i4>1048683</vt:i4>
      </vt:variant>
      <vt:variant>
        <vt:i4>21</vt:i4>
      </vt:variant>
      <vt:variant>
        <vt:i4>0</vt:i4>
      </vt:variant>
      <vt:variant>
        <vt:i4>5</vt:i4>
      </vt:variant>
      <vt:variant>
        <vt:lpwstr>mailto:chanhoka911212@yahoo.com.hk</vt:lpwstr>
      </vt:variant>
      <vt:variant>
        <vt:lpwstr/>
      </vt:variant>
      <vt:variant>
        <vt:i4>4456507</vt:i4>
      </vt:variant>
      <vt:variant>
        <vt:i4>18</vt:i4>
      </vt:variant>
      <vt:variant>
        <vt:i4>0</vt:i4>
      </vt:variant>
      <vt:variant>
        <vt:i4>5</vt:i4>
      </vt:variant>
      <vt:variant>
        <vt:lpwstr>mailto:escching@cuhk.edu.hk</vt:lpwstr>
      </vt:variant>
      <vt:variant>
        <vt:lpwstr/>
      </vt:variant>
      <vt:variant>
        <vt:i4>2752543</vt:i4>
      </vt:variant>
      <vt:variant>
        <vt:i4>15</vt:i4>
      </vt:variant>
      <vt:variant>
        <vt:i4>0</vt:i4>
      </vt:variant>
      <vt:variant>
        <vt:i4>5</vt:i4>
      </vt:variant>
      <vt:variant>
        <vt:lpwstr>mailto:ckchan@gate.sinica.edu.tw</vt:lpwstr>
      </vt:variant>
      <vt:variant>
        <vt:lpwstr/>
      </vt:variant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mailto:ganghu@bnu.edu.cn</vt:lpwstr>
      </vt:variant>
      <vt:variant>
        <vt:lpwstr/>
      </vt:variant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mailto:whzhang@ion.ac.cn</vt:lpwstr>
      </vt:variant>
      <vt:variant>
        <vt:lpwstr/>
      </vt:variant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mailto:hwangaa@ust.hk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mailto:cszhou@hkbu.edu.hk.de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mailto:phkwong@ust.hk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Wong</dc:creator>
  <cp:lastModifiedBy>System Support, Physics</cp:lastModifiedBy>
  <cp:revision>7</cp:revision>
  <dcterms:created xsi:type="dcterms:W3CDTF">2017-05-10T13:12:00Z</dcterms:created>
  <dcterms:modified xsi:type="dcterms:W3CDTF">2017-05-10T14:54:00Z</dcterms:modified>
</cp:coreProperties>
</file>